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DB" w:rsidRPr="009F2FC7" w:rsidRDefault="001A0DDB" w:rsidP="001A0DDB">
      <w:pPr>
        <w:pStyle w:val="Tekstpodstawowy2"/>
        <w:spacing w:after="0" w:line="240" w:lineRule="auto"/>
        <w:ind w:left="6237" w:hanging="6237"/>
        <w:jc w:val="right"/>
        <w:rPr>
          <w:rFonts w:cs="Calibri"/>
          <w:b/>
          <w:bCs/>
        </w:rPr>
      </w:pPr>
      <w:r w:rsidRPr="009F2FC7">
        <w:rPr>
          <w:rFonts w:cs="Calibri"/>
          <w:b/>
          <w:bCs/>
        </w:rPr>
        <w:t>Załącznik nr 2</w:t>
      </w:r>
    </w:p>
    <w:p w:rsidR="001A0DDB" w:rsidRPr="009F2FC7" w:rsidRDefault="001A0DDB" w:rsidP="001A0DDB">
      <w:pPr>
        <w:pStyle w:val="Tekstpodstawowy2"/>
        <w:spacing w:after="0" w:line="240" w:lineRule="auto"/>
        <w:ind w:left="6237" w:hanging="6237"/>
        <w:jc w:val="right"/>
        <w:rPr>
          <w:rFonts w:cs="Calibri"/>
          <w:b/>
          <w:bCs/>
        </w:rPr>
      </w:pPr>
      <w:r w:rsidRPr="009F2FC7">
        <w:rPr>
          <w:rFonts w:cs="Calibri"/>
          <w:b/>
          <w:bCs/>
        </w:rPr>
        <w:t>do Uchwały nr 151/2019 Senatu Akademii</w:t>
      </w:r>
    </w:p>
    <w:p w:rsidR="001A0DDB" w:rsidRPr="009F2FC7" w:rsidRDefault="001A0DDB" w:rsidP="001A0DDB">
      <w:pPr>
        <w:pStyle w:val="Tekstpodstawowy2"/>
        <w:spacing w:after="0" w:line="240" w:lineRule="auto"/>
        <w:ind w:left="6237" w:hanging="6237"/>
        <w:jc w:val="right"/>
        <w:rPr>
          <w:rFonts w:cs="Calibri"/>
          <w:b/>
          <w:bCs/>
        </w:rPr>
      </w:pPr>
      <w:r w:rsidRPr="009F2FC7">
        <w:rPr>
          <w:rFonts w:cs="Calibri"/>
          <w:b/>
          <w:bCs/>
        </w:rPr>
        <w:t>z dnia 29 października 2019 r.</w:t>
      </w:r>
    </w:p>
    <w:p w:rsidR="001A0DDB" w:rsidRPr="009F2FC7" w:rsidRDefault="001A0DDB" w:rsidP="001A0DDB">
      <w:pPr>
        <w:jc w:val="right"/>
        <w:rPr>
          <w:rFonts w:ascii="Calibri" w:hAnsi="Calibri" w:cs="Calibri"/>
          <w:b/>
          <w:sz w:val="24"/>
          <w:szCs w:val="24"/>
        </w:rPr>
      </w:pPr>
    </w:p>
    <w:p w:rsidR="001A0DDB" w:rsidRPr="009F2FC7" w:rsidRDefault="001A0DDB" w:rsidP="001A0DDB">
      <w:pPr>
        <w:jc w:val="center"/>
        <w:rPr>
          <w:rFonts w:ascii="Calibri" w:hAnsi="Calibri" w:cs="Calibri"/>
          <w:b/>
          <w:sz w:val="24"/>
          <w:szCs w:val="24"/>
        </w:rPr>
      </w:pPr>
      <w:r w:rsidRPr="009F2FC7">
        <w:rPr>
          <w:rFonts w:ascii="Calibri" w:hAnsi="Calibri" w:cs="Calibri"/>
          <w:b/>
          <w:sz w:val="24"/>
          <w:szCs w:val="24"/>
        </w:rPr>
        <w:t xml:space="preserve">Ankieta dorobku naukowego </w:t>
      </w:r>
    </w:p>
    <w:p w:rsidR="001A0DDB" w:rsidRPr="009F2FC7" w:rsidRDefault="001A0DDB" w:rsidP="001A0DD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F2FC7">
        <w:rPr>
          <w:rFonts w:ascii="Calibri" w:hAnsi="Calibri" w:cs="Calibri"/>
          <w:b/>
          <w:sz w:val="24"/>
          <w:szCs w:val="24"/>
        </w:rPr>
        <w:t>w związku z ubieganiem się o awans lub zatrudnienie  AWF w Poznaniu</w:t>
      </w:r>
    </w:p>
    <w:p w:rsidR="001A0DDB" w:rsidRPr="009F2FC7" w:rsidRDefault="001A0DDB" w:rsidP="001A0DD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4644"/>
        <w:gridCol w:w="4964"/>
      </w:tblGrid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Miejsce zatrudnienia (katedra i zakład)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Stanowisko (rok uzyskania):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 xml:space="preserve">Data zakończenia zatrudnienia </w:t>
            </w:r>
          </w:p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na aktualnym stanowisku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i kierunek ukończonych studiów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uzyskania stopnia doktora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uzyskania stopnia doktora habilitowanego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0DDB" w:rsidRPr="009F2FC7" w:rsidTr="00DE0196">
        <w:tc>
          <w:tcPr>
            <w:tcW w:w="4644" w:type="dxa"/>
          </w:tcPr>
          <w:p w:rsidR="001A0DDB" w:rsidRPr="009F2FC7" w:rsidRDefault="001A0DDB" w:rsidP="00DE0196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uzyskania tytułu profesora</w:t>
            </w:r>
          </w:p>
        </w:tc>
        <w:tc>
          <w:tcPr>
            <w:tcW w:w="4964" w:type="dxa"/>
          </w:tcPr>
          <w:p w:rsidR="001A0DDB" w:rsidRPr="009F2FC7" w:rsidRDefault="001A0DDB" w:rsidP="00DE0196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1A0DDB" w:rsidRPr="009F2FC7" w:rsidRDefault="001A0DDB" w:rsidP="001A0DDB">
      <w:pPr>
        <w:pStyle w:val="Akapitzlist"/>
        <w:numPr>
          <w:ilvl w:val="0"/>
          <w:numId w:val="2"/>
        </w:numPr>
        <w:spacing w:before="240"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F2FC7">
        <w:rPr>
          <w:rFonts w:ascii="Calibri" w:hAnsi="Calibri" w:cs="Calibri"/>
          <w:b/>
          <w:sz w:val="24"/>
          <w:szCs w:val="24"/>
          <w:u w:val="single"/>
        </w:rPr>
        <w:t xml:space="preserve">Dorobek publikacyjny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1042"/>
        <w:gridCol w:w="1538"/>
      </w:tblGrid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  <w:b/>
              </w:rPr>
              <w:t>Publikacje w czasopismach z list ministerialnych A i C (do roku 2018) oraz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  <w:b/>
              </w:rPr>
              <w:t>listy ministerialnej (od roku 2019)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(punktacja za artykuły zgodna z listami ministerialnymi)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9F2FC7">
              <w:rPr>
                <w:rFonts w:ascii="Calibri" w:hAnsi="Calibri" w:cs="Calibri"/>
              </w:rPr>
              <w:t>Impact</w:t>
            </w:r>
            <w:proofErr w:type="spellEnd"/>
          </w:p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9F2FC7">
              <w:rPr>
                <w:rFonts w:ascii="Calibri" w:hAnsi="Calibri" w:cs="Calibri"/>
              </w:rPr>
              <w:t>Factor</w:t>
            </w:r>
            <w:proofErr w:type="spellEnd"/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Punkty</w:t>
            </w: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Do roku 2018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Od roku 2019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FC7">
              <w:rPr>
                <w:rFonts w:ascii="Calibri" w:hAnsi="Calibri" w:cs="Calibri"/>
                <w:sz w:val="20"/>
                <w:szCs w:val="20"/>
              </w:rPr>
              <w:t>XXXXX</w:t>
            </w: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  <w:b/>
              </w:rPr>
              <w:t xml:space="preserve">Publikacje w czasopismach z listy ministerialnej B </w:t>
            </w:r>
            <w:r w:rsidRPr="009F2FC7">
              <w:rPr>
                <w:rFonts w:ascii="Calibri" w:hAnsi="Calibri" w:cs="Calibri"/>
              </w:rPr>
              <w:t>(z okresu do roku 2018)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  <w:b/>
                <w:color w:val="000000"/>
              </w:rPr>
              <w:t>Publikacje naukowe w suplemencie lub zeszycie specjalnym czasopisma naukowego, (jeżeli stanowi kolejne numery czasopisma</w:t>
            </w:r>
            <w:r w:rsidRPr="009F2FC7">
              <w:rPr>
                <w:rFonts w:ascii="Calibri" w:hAnsi="Calibri" w:cs="Calibri"/>
                <w:b/>
              </w:rPr>
              <w:t xml:space="preserve"> naukowego wykazanego na liście A i C, z okresu do roku 2018)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lastRenderedPageBreak/>
              <w:t>1.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rPr>
                <w:rFonts w:ascii="Calibri" w:hAnsi="Calibri" w:cs="Calibri"/>
                <w:color w:val="000000"/>
              </w:rPr>
            </w:pPr>
            <w:r w:rsidRPr="009F2FC7">
              <w:rPr>
                <w:rFonts w:ascii="Calibri" w:hAnsi="Calibri" w:cs="Calibri"/>
                <w:b/>
                <w:color w:val="000000"/>
              </w:rPr>
              <w:t xml:space="preserve">Monografie naukowe w wydawnictwach poziomu I </w:t>
            </w:r>
            <w:proofErr w:type="spellStart"/>
            <w:r w:rsidRPr="009F2FC7">
              <w:rPr>
                <w:rFonts w:ascii="Calibri" w:hAnsi="Calibri" w:cs="Calibri"/>
                <w:b/>
                <w:color w:val="000000"/>
              </w:rPr>
              <w:t>i</w:t>
            </w:r>
            <w:proofErr w:type="spellEnd"/>
            <w:r w:rsidRPr="009F2FC7">
              <w:rPr>
                <w:rFonts w:ascii="Calibri" w:hAnsi="Calibri" w:cs="Calibri"/>
                <w:b/>
                <w:color w:val="000000"/>
              </w:rPr>
              <w:t xml:space="preserve"> II (</w:t>
            </w:r>
            <w:r w:rsidRPr="009F2FC7">
              <w:rPr>
                <w:rFonts w:ascii="Calibri" w:hAnsi="Calibri" w:cs="Calibri"/>
                <w:color w:val="000000"/>
              </w:rPr>
              <w:t>warunku określone w: Komunikat Ministra Nauki i Szkolnictwa Wyższego z dnia 18 stycznia 2019 r. w sprawie wykazu wydawnictw publikujących recenzowane monografie naukowe)</w:t>
            </w:r>
          </w:p>
          <w:p w:rsidR="001A0DDB" w:rsidRPr="009F2FC7" w:rsidRDefault="001A0DDB" w:rsidP="00DE019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:rsidR="001A0DDB" w:rsidRPr="009F2FC7" w:rsidRDefault="001A0DDB" w:rsidP="00DE0196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FC7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A0DDB" w:rsidRPr="009F2FC7" w:rsidTr="00DE0196">
        <w:tc>
          <w:tcPr>
            <w:tcW w:w="7054" w:type="dxa"/>
          </w:tcPr>
          <w:p w:rsidR="001A0DDB" w:rsidRPr="009F2FC7" w:rsidRDefault="001A0DDB" w:rsidP="00DE0196">
            <w:pPr>
              <w:spacing w:line="48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042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:rsidR="001A0DDB" w:rsidRPr="009F2FC7" w:rsidRDefault="001A0DDB" w:rsidP="00DE019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A0DDB" w:rsidRPr="009F2FC7" w:rsidRDefault="001A0DDB" w:rsidP="001A0DDB">
      <w:pPr>
        <w:pStyle w:val="Akapitzlist"/>
        <w:numPr>
          <w:ilvl w:val="0"/>
          <w:numId w:val="2"/>
        </w:numPr>
        <w:spacing w:before="240" w:after="200" w:line="360" w:lineRule="auto"/>
        <w:rPr>
          <w:rFonts w:ascii="Calibri" w:hAnsi="Calibri" w:cs="Calibri"/>
          <w:b/>
          <w:u w:val="single"/>
        </w:rPr>
      </w:pPr>
      <w:r w:rsidRPr="009F2FC7">
        <w:rPr>
          <w:rFonts w:ascii="Calibri" w:hAnsi="Calibri" w:cs="Calibri"/>
          <w:b/>
          <w:u w:val="single"/>
        </w:rPr>
        <w:t>Inne osiągnięcia naukowe</w:t>
      </w:r>
      <w:r w:rsidRPr="009F2FC7">
        <w:rPr>
          <w:rFonts w:ascii="Calibri" w:hAnsi="Calibri" w:cs="Calibri"/>
          <w:b/>
        </w:rPr>
        <w:tab/>
      </w:r>
      <w:r w:rsidRPr="009F2FC7">
        <w:rPr>
          <w:rFonts w:ascii="Calibri" w:hAnsi="Calibri" w:cs="Calibri"/>
        </w:rPr>
        <w:t>̶  opis na odrębnych kartach</w:t>
      </w:r>
      <w:r w:rsidRPr="009F2FC7">
        <w:rPr>
          <w:rFonts w:ascii="Calibri" w:hAnsi="Calibri" w:cs="Calibri"/>
          <w:b/>
        </w:rPr>
        <w:t xml:space="preserve"> </w:t>
      </w:r>
    </w:p>
    <w:p w:rsidR="001A0DDB" w:rsidRPr="009F2FC7" w:rsidRDefault="001A0DDB" w:rsidP="001A0DDB">
      <w:pPr>
        <w:pStyle w:val="Akapitzlist"/>
        <w:numPr>
          <w:ilvl w:val="0"/>
          <w:numId w:val="3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Łączny </w:t>
      </w:r>
      <w:proofErr w:type="spellStart"/>
      <w:r w:rsidRPr="009F2FC7">
        <w:rPr>
          <w:rFonts w:ascii="Calibri" w:hAnsi="Calibri" w:cs="Calibri"/>
          <w:i/>
        </w:rPr>
        <w:t>Impact</w:t>
      </w:r>
      <w:proofErr w:type="spellEnd"/>
      <w:r w:rsidRPr="009F2FC7">
        <w:rPr>
          <w:rFonts w:ascii="Calibri" w:hAnsi="Calibri" w:cs="Calibri"/>
          <w:i/>
        </w:rPr>
        <w:t xml:space="preserve"> </w:t>
      </w:r>
      <w:proofErr w:type="spellStart"/>
      <w:r w:rsidRPr="009F2FC7">
        <w:rPr>
          <w:rFonts w:ascii="Calibri" w:hAnsi="Calibri" w:cs="Calibri"/>
          <w:i/>
        </w:rPr>
        <w:t>Factor</w:t>
      </w:r>
      <w:proofErr w:type="spellEnd"/>
    </w:p>
    <w:p w:rsidR="001A0DDB" w:rsidRPr="009F2FC7" w:rsidRDefault="001A0DDB" w:rsidP="001A0DDB">
      <w:pPr>
        <w:pStyle w:val="Akapitzlist"/>
        <w:numPr>
          <w:ilvl w:val="0"/>
          <w:numId w:val="3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Liczba </w:t>
      </w:r>
      <w:proofErr w:type="spellStart"/>
      <w:r w:rsidRPr="009F2FC7">
        <w:rPr>
          <w:rFonts w:ascii="Calibri" w:hAnsi="Calibri" w:cs="Calibri"/>
        </w:rPr>
        <w:t>cytowań</w:t>
      </w:r>
      <w:proofErr w:type="spellEnd"/>
      <w:r w:rsidRPr="009F2FC7">
        <w:rPr>
          <w:rFonts w:ascii="Calibri" w:hAnsi="Calibri" w:cs="Calibri"/>
        </w:rPr>
        <w:t xml:space="preserve"> wg </w:t>
      </w:r>
      <w:r w:rsidRPr="009F2FC7">
        <w:rPr>
          <w:rFonts w:ascii="Calibri" w:hAnsi="Calibri" w:cs="Calibri"/>
          <w:i/>
        </w:rPr>
        <w:t>Web of Science</w:t>
      </w:r>
    </w:p>
    <w:p w:rsidR="001A0DDB" w:rsidRPr="009F2FC7" w:rsidRDefault="001A0DDB" w:rsidP="001A0DDB">
      <w:pPr>
        <w:pStyle w:val="Akapitzlist"/>
        <w:numPr>
          <w:ilvl w:val="0"/>
          <w:numId w:val="3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Indeks H wg </w:t>
      </w:r>
      <w:r w:rsidRPr="009F2FC7">
        <w:rPr>
          <w:rFonts w:ascii="Calibri" w:hAnsi="Calibri" w:cs="Calibri"/>
          <w:i/>
        </w:rPr>
        <w:t>Web of Science</w:t>
      </w:r>
    </w:p>
    <w:p w:rsidR="001A0DDB" w:rsidRPr="009F2FC7" w:rsidRDefault="001A0DDB" w:rsidP="001A0DDB">
      <w:pPr>
        <w:pStyle w:val="Akapitzlist"/>
        <w:numPr>
          <w:ilvl w:val="0"/>
          <w:numId w:val="3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>Patenty, wdrożenia</w:t>
      </w:r>
    </w:p>
    <w:p w:rsidR="001A0DDB" w:rsidRPr="009F2FC7" w:rsidRDefault="001A0DDB" w:rsidP="001A0DDB">
      <w:pPr>
        <w:pStyle w:val="Akapitzlist"/>
        <w:numPr>
          <w:ilvl w:val="0"/>
          <w:numId w:val="3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Granty UE, międzynarodowe, krajowe: NCN, </w:t>
      </w:r>
      <w:proofErr w:type="spellStart"/>
      <w:r w:rsidRPr="009F2FC7">
        <w:rPr>
          <w:rFonts w:ascii="Calibri" w:hAnsi="Calibri" w:cs="Calibri"/>
        </w:rPr>
        <w:t>NCBiR</w:t>
      </w:r>
      <w:proofErr w:type="spellEnd"/>
      <w:r w:rsidRPr="009F2FC7">
        <w:rPr>
          <w:rFonts w:ascii="Calibri" w:hAnsi="Calibri" w:cs="Calibri"/>
        </w:rPr>
        <w:t xml:space="preserve">, </w:t>
      </w:r>
      <w:proofErr w:type="spellStart"/>
      <w:r w:rsidRPr="009F2FC7">
        <w:rPr>
          <w:rFonts w:ascii="Calibri" w:hAnsi="Calibri" w:cs="Calibri"/>
        </w:rPr>
        <w:t>MNiSW</w:t>
      </w:r>
      <w:proofErr w:type="spellEnd"/>
    </w:p>
    <w:p w:rsidR="001A0DDB" w:rsidRPr="009F2FC7" w:rsidRDefault="001A0DDB" w:rsidP="001A0DDB">
      <w:pPr>
        <w:pStyle w:val="Akapitzlist"/>
        <w:numPr>
          <w:ilvl w:val="0"/>
          <w:numId w:val="3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>Staże naukowe – zagraniczna lub krajowe</w:t>
      </w:r>
    </w:p>
    <w:p w:rsidR="001A0DDB" w:rsidRPr="009F2FC7" w:rsidRDefault="001A0DDB" w:rsidP="001A0DDB">
      <w:pPr>
        <w:pStyle w:val="Akapitzlist"/>
        <w:numPr>
          <w:ilvl w:val="0"/>
          <w:numId w:val="2"/>
        </w:numPr>
        <w:spacing w:after="200" w:line="360" w:lineRule="auto"/>
        <w:rPr>
          <w:rFonts w:ascii="Calibri" w:hAnsi="Calibri" w:cs="Calibri"/>
          <w:b/>
          <w:u w:val="single"/>
        </w:rPr>
      </w:pPr>
      <w:r w:rsidRPr="009F2FC7">
        <w:rPr>
          <w:rFonts w:ascii="Calibri" w:hAnsi="Calibri" w:cs="Calibri"/>
          <w:b/>
          <w:u w:val="single"/>
        </w:rPr>
        <w:t>Doświadczenia i osiągnięcia dydaktyczne</w:t>
      </w:r>
      <w:r>
        <w:rPr>
          <w:rFonts w:ascii="Calibri" w:hAnsi="Calibri" w:cs="Calibri"/>
          <w:b/>
          <w:u w:val="single"/>
        </w:rPr>
        <w:t xml:space="preserve"> oraz organizacyjne</w:t>
      </w:r>
    </w:p>
    <w:p w:rsidR="001A0DDB" w:rsidRPr="009F2FC7" w:rsidRDefault="001A0DDB" w:rsidP="001A0DDB">
      <w:pPr>
        <w:jc w:val="both"/>
        <w:rPr>
          <w:rFonts w:ascii="Calibri" w:hAnsi="Calibri" w:cs="Calibri"/>
          <w:sz w:val="20"/>
          <w:szCs w:val="20"/>
        </w:rPr>
      </w:pPr>
    </w:p>
    <w:p w:rsidR="00BF591B" w:rsidRDefault="001A0DDB">
      <w:bookmarkStart w:id="0" w:name="_GoBack"/>
      <w:bookmarkEnd w:id="0"/>
    </w:p>
    <w:sectPr w:rsidR="00BF591B" w:rsidSect="002B295C">
      <w:pgSz w:w="11906" w:h="16838"/>
      <w:pgMar w:top="397" w:right="907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02"/>
    <w:multiLevelType w:val="hybridMultilevel"/>
    <w:tmpl w:val="36082BBA"/>
    <w:lvl w:ilvl="0" w:tplc="7CE2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41640"/>
    <w:multiLevelType w:val="multilevel"/>
    <w:tmpl w:val="0415001D"/>
    <w:styleLink w:val="Styl1"/>
    <w:lvl w:ilvl="0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7AC43B9"/>
    <w:multiLevelType w:val="hybridMultilevel"/>
    <w:tmpl w:val="4C5E2DCC"/>
    <w:lvl w:ilvl="0" w:tplc="6C4E8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DB"/>
    <w:rsid w:val="001A0DDB"/>
    <w:rsid w:val="00392613"/>
    <w:rsid w:val="003A5902"/>
    <w:rsid w:val="00C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D306-2DC2-45FF-BCE7-06E06993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CC0C2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A0DDB"/>
    <w:pPr>
      <w:ind w:left="720"/>
      <w:contextualSpacing/>
    </w:pPr>
  </w:style>
  <w:style w:type="table" w:styleId="Tabela-Siatka">
    <w:name w:val="Table Grid"/>
    <w:basedOn w:val="Standardowy"/>
    <w:uiPriority w:val="59"/>
    <w:rsid w:val="001A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0DD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0D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Basta Agnieszka</dc:creator>
  <cp:keywords/>
  <dc:description/>
  <cp:lastModifiedBy>[AWF] Basta Agnieszka</cp:lastModifiedBy>
  <cp:revision>1</cp:revision>
  <dcterms:created xsi:type="dcterms:W3CDTF">2022-07-19T08:32:00Z</dcterms:created>
  <dcterms:modified xsi:type="dcterms:W3CDTF">2022-07-19T08:32:00Z</dcterms:modified>
</cp:coreProperties>
</file>